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665" w:rsidRPr="00252665" w:rsidRDefault="00252665" w:rsidP="002526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</w:pPr>
      <w:r w:rsidRPr="00252665"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  <w:t>Общинска избирателна комисия ГЕОРГИ ДАМЯНОВО</w:t>
      </w:r>
    </w:p>
    <w:p w:rsidR="00252665" w:rsidRPr="00252665" w:rsidRDefault="00252665" w:rsidP="00252665">
      <w:pPr>
        <w:spacing w:after="0" w:line="240" w:lineRule="auto"/>
        <w:rPr>
          <w:rFonts w:ascii="Helvetica" w:eastAsia="Times New Roman" w:hAnsi="Helvetica" w:cs="Helvetica"/>
          <w:sz w:val="28"/>
          <w:szCs w:val="28"/>
          <w:lang w:eastAsia="bg-BG"/>
        </w:rPr>
      </w:pPr>
      <w:r w:rsidRPr="00252665">
        <w:rPr>
          <w:rFonts w:ascii="Helvetica" w:eastAsia="Times New Roman" w:hAnsi="Helvetica" w:cs="Helvetica"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252665" w:rsidRPr="00252665" w:rsidRDefault="00252665" w:rsidP="002526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</w:pPr>
      <w:r w:rsidRPr="00252665"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  <w:t>РЕШЕНИЕ</w:t>
      </w:r>
      <w:r w:rsidRPr="00252665"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  <w:br/>
        <w:t>№ 17</w:t>
      </w:r>
      <w:r w:rsidRPr="00252665"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  <w:t>3</w:t>
      </w:r>
      <w:r w:rsidRPr="00252665"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  <w:t>-МИ-НЧ</w:t>
      </w:r>
      <w:r w:rsidRPr="00252665"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  <w:br/>
        <w:t>ГЕОРГИ ДАМЯНОВО, 09.05.2025</w:t>
      </w:r>
    </w:p>
    <w:p w:rsidR="00252665" w:rsidRPr="00C2455E" w:rsidRDefault="00252665" w:rsidP="0025266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</w:t>
      </w:r>
    </w:p>
    <w:p w:rsidR="00252665" w:rsidRDefault="00252665" w:rsidP="00252665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C2455E">
        <w:rPr>
          <w:rFonts w:ascii="Helvetica" w:hAnsi="Helvetica" w:cs="Helvetica"/>
          <w:color w:val="333333"/>
          <w:sz w:val="21"/>
          <w:szCs w:val="21"/>
        </w:rPr>
        <w:t xml:space="preserve">ОТНОСНО: </w:t>
      </w:r>
      <w:r>
        <w:rPr>
          <w:rFonts w:ascii="Helvetica" w:hAnsi="Helvetica" w:cs="Helvetica"/>
          <w:color w:val="333333"/>
          <w:sz w:val="21"/>
          <w:szCs w:val="21"/>
        </w:rPr>
        <w:t xml:space="preserve">   </w:t>
      </w:r>
      <w:r w:rsidRPr="00252665">
        <w:rPr>
          <w:rFonts w:ascii="Helvetica" w:hAnsi="Helvetica" w:cs="Helvetica"/>
          <w:color w:val="333333"/>
          <w:sz w:val="21"/>
          <w:szCs w:val="21"/>
        </w:rPr>
        <w:t xml:space="preserve">Разпределение на местата в ръководствата на СИК по партии и коалиции. </w:t>
      </w:r>
      <w:r>
        <w:rPr>
          <w:rFonts w:ascii="Helvetica" w:hAnsi="Helvetica" w:cs="Helvetica"/>
          <w:color w:val="333333"/>
          <w:sz w:val="21"/>
          <w:szCs w:val="21"/>
        </w:rPr>
        <w:t>на територията на Община ГЕОРГИ ДАМЯНОВО, при произвеждане на частичните избори за кмет на кметство с. ДЪЛГИ ДЕЛ, общ. ГЕОРГИ ДАМЯНОВО, обл. МОНТАНА на 15.06.2025 г.</w:t>
      </w:r>
    </w:p>
    <w:p w:rsidR="00252665" w:rsidRPr="00252665" w:rsidRDefault="00252665" w:rsidP="00252665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252665" w:rsidRPr="00252665" w:rsidRDefault="00252665" w:rsidP="0025266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5266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чл.92 ал.6 от Изборния кодекс, Решение 4194-МИ / 07.05.2025 г. и методически указания на ЦИК къ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 цитираното по-горе решение, ОИК ГЕОРГИ ДАМЯНОВО,</w:t>
      </w:r>
    </w:p>
    <w:p w:rsidR="00252665" w:rsidRPr="00252665" w:rsidRDefault="00252665" w:rsidP="0025266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5266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52665" w:rsidRPr="00252665" w:rsidRDefault="00252665" w:rsidP="0025266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bookmarkStart w:id="0" w:name="_GoBack"/>
      <w:bookmarkEnd w:id="0"/>
      <w:r w:rsidRPr="0025266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252665" w:rsidRPr="00252665" w:rsidRDefault="00252665" w:rsidP="0025266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5266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Разпределя местата в ръководството на СИК в </w:t>
      </w:r>
      <w:r>
        <w:rPr>
          <w:rFonts w:ascii="Helvetica" w:hAnsi="Helvetica" w:cs="Helvetica"/>
          <w:color w:val="333333"/>
          <w:sz w:val="21"/>
          <w:szCs w:val="21"/>
        </w:rPr>
        <w:t>с. ДЪЛГИ ДЕЛ, общ. ГЕОРГИ ДАМЯНОВО, обл. МОНТАНА на 15.06.2025 г</w:t>
      </w:r>
      <w:r w:rsidRPr="0025266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както следва: </w:t>
      </w:r>
    </w:p>
    <w:p w:rsidR="00252665" w:rsidRPr="00252665" w:rsidRDefault="00252665" w:rsidP="002526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5266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КП „Герб – СДС“ – 1 /едно/ място;</w:t>
      </w:r>
    </w:p>
    <w:p w:rsidR="00252665" w:rsidRPr="00252665" w:rsidRDefault="00252665" w:rsidP="002526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5266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КП „Продължаваме промяната – Демократична България“ – 1 /едно/ място;</w:t>
      </w:r>
    </w:p>
    <w:p w:rsidR="00252665" w:rsidRPr="00252665" w:rsidRDefault="00252665" w:rsidP="002526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5266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ПП „Възраждане“ – 1 /едно/ място;</w:t>
      </w:r>
    </w:p>
    <w:p w:rsidR="00252665" w:rsidRDefault="00252665" w:rsidP="00252665">
      <w:pPr>
        <w:pStyle w:val="NormalWeb"/>
        <w:shd w:val="clear" w:color="auto" w:fill="FFFFFF"/>
        <w:spacing w:before="0" w:beforeAutospacing="0" w:after="150" w:afterAutospacing="0"/>
        <w:ind w:firstLine="708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</w:p>
    <w:p w:rsidR="00252665" w:rsidRDefault="00252665" w:rsidP="00252665">
      <w:pPr>
        <w:pStyle w:val="NormalWeb"/>
        <w:shd w:val="clear" w:color="auto" w:fill="FFFFFF"/>
        <w:spacing w:before="0" w:beforeAutospacing="0" w:after="150" w:afterAutospacing="0"/>
        <w:ind w:firstLine="708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Решението подлежи на оспорване в тридневен срок от обявяването му по реда на чл. 88 от ИК.</w:t>
      </w:r>
    </w:p>
    <w:p w:rsidR="00252665" w:rsidRDefault="00252665" w:rsidP="00252665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</w:p>
    <w:p w:rsidR="00252665" w:rsidRDefault="00252665" w:rsidP="00252665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</w:p>
    <w:p w:rsidR="00252665" w:rsidRPr="00C2455E" w:rsidRDefault="00252665" w:rsidP="00252665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52665" w:rsidRPr="00203C3F" w:rsidRDefault="00252665" w:rsidP="00252665">
      <w:pPr>
        <w:pStyle w:val="ListParagraph"/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03C3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</w:t>
      </w:r>
    </w:p>
    <w:p w:rsidR="00252665" w:rsidRPr="00203C3F" w:rsidRDefault="00252665" w:rsidP="00252665">
      <w:pPr>
        <w:pStyle w:val="ListParagraph"/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03C3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Надя Александрова Ангелова</w:t>
      </w:r>
    </w:p>
    <w:p w:rsidR="00252665" w:rsidRPr="00203C3F" w:rsidRDefault="00252665" w:rsidP="00252665">
      <w:pPr>
        <w:pStyle w:val="ListParagraph"/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03C3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252665" w:rsidRPr="00203C3F" w:rsidRDefault="00252665" w:rsidP="00252665">
      <w:pPr>
        <w:pStyle w:val="ListParagraph"/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03C3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Секретар: </w:t>
      </w:r>
    </w:p>
    <w:p w:rsidR="00252665" w:rsidRPr="00203C3F" w:rsidRDefault="00252665" w:rsidP="00252665">
      <w:pPr>
        <w:pStyle w:val="ListParagraph"/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03C3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Бистра Цветкова Георгиева</w:t>
      </w:r>
    </w:p>
    <w:p w:rsidR="00252665" w:rsidRPr="00C2455E" w:rsidRDefault="00252665" w:rsidP="0025266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252665" w:rsidRDefault="00252665" w:rsidP="00252665"/>
    <w:p w:rsidR="00252665" w:rsidRDefault="00252665" w:rsidP="00252665"/>
    <w:p w:rsidR="00252665" w:rsidRDefault="00252665" w:rsidP="00252665"/>
    <w:p w:rsidR="00E423B9" w:rsidRDefault="00E423B9"/>
    <w:sectPr w:rsidR="00E42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B10E8"/>
    <w:multiLevelType w:val="multilevel"/>
    <w:tmpl w:val="7FE03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665"/>
    <w:rsid w:val="00252665"/>
    <w:rsid w:val="00E4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064F6"/>
  <w15:chartTrackingRefBased/>
  <w15:docId w15:val="{5D8CE96B-828C-48D3-A605-EBA11DF49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66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52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25266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6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3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</dc:creator>
  <cp:keywords/>
  <dc:description/>
  <cp:lastModifiedBy>nadja</cp:lastModifiedBy>
  <cp:revision>1</cp:revision>
  <cp:lastPrinted>2025-05-08T14:55:00Z</cp:lastPrinted>
  <dcterms:created xsi:type="dcterms:W3CDTF">2025-05-08T14:48:00Z</dcterms:created>
  <dcterms:modified xsi:type="dcterms:W3CDTF">2025-05-08T14:56:00Z</dcterms:modified>
</cp:coreProperties>
</file>