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CC1552">
        <w:rPr>
          <w:rFonts w:ascii="Times New Roman" w:hAnsi="Times New Roman" w:cs="Times New Roman"/>
          <w:sz w:val="36"/>
          <w:szCs w:val="36"/>
        </w:rPr>
        <w:t>4</w:t>
      </w:r>
      <w:r w:rsidR="009E6C17">
        <w:rPr>
          <w:rFonts w:ascii="Times New Roman" w:hAnsi="Times New Roman" w:cs="Times New Roman"/>
          <w:sz w:val="36"/>
          <w:szCs w:val="36"/>
        </w:rPr>
        <w:t>8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CC1552">
        <w:rPr>
          <w:rFonts w:ascii="Times New Roman" w:hAnsi="Times New Roman" w:cs="Times New Roman"/>
          <w:sz w:val="24"/>
          <w:szCs w:val="24"/>
        </w:rPr>
        <w:t>гистрация на Коалиция „</w:t>
      </w:r>
      <w:r w:rsidR="00FE2AA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9E6C17">
        <w:rPr>
          <w:rFonts w:ascii="Times New Roman" w:hAnsi="Times New Roman" w:cs="Times New Roman"/>
          <w:sz w:val="24"/>
          <w:szCs w:val="24"/>
        </w:rPr>
        <w:t>кмет на кметство: с. Говежда, с. Дълги Дел, с. Копиловци и с. Меляне</w:t>
      </w:r>
      <w:r w:rsidR="001C018E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="001A266E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FE2AA5">
        <w:rPr>
          <w:rFonts w:ascii="Times New Roman" w:hAnsi="Times New Roman" w:cs="Times New Roman"/>
          <w:sz w:val="24"/>
          <w:szCs w:val="24"/>
        </w:rPr>
        <w:t>Боян Георгиев Аврамов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FE2AA5">
        <w:rPr>
          <w:rFonts w:ascii="Times New Roman" w:hAnsi="Times New Roman" w:cs="Times New Roman"/>
          <w:sz w:val="24"/>
          <w:szCs w:val="24"/>
        </w:rPr>
        <w:t xml:space="preserve">Емил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 и адв. Мартин Ангелов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CC1552">
        <w:rPr>
          <w:rFonts w:ascii="Times New Roman" w:hAnsi="Times New Roman" w:cs="Times New Roman"/>
          <w:sz w:val="24"/>
          <w:szCs w:val="24"/>
        </w:rPr>
        <w:t>, упълномощен</w:t>
      </w:r>
      <w:r w:rsidR="00FE2AA5">
        <w:rPr>
          <w:rFonts w:ascii="Times New Roman" w:hAnsi="Times New Roman" w:cs="Times New Roman"/>
          <w:sz w:val="24"/>
          <w:szCs w:val="24"/>
        </w:rPr>
        <w:t>и</w:t>
      </w:r>
      <w:r w:rsidR="00CC1552">
        <w:rPr>
          <w:rFonts w:ascii="Times New Roman" w:hAnsi="Times New Roman" w:cs="Times New Roman"/>
          <w:sz w:val="24"/>
          <w:szCs w:val="24"/>
        </w:rPr>
        <w:t xml:space="preserve"> от </w:t>
      </w:r>
      <w:r w:rsidR="00FE2AA5">
        <w:rPr>
          <w:rFonts w:ascii="Times New Roman" w:hAnsi="Times New Roman" w:cs="Times New Roman"/>
          <w:sz w:val="24"/>
          <w:szCs w:val="24"/>
        </w:rPr>
        <w:t xml:space="preserve">Кирил Петков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</w:t>
      </w:r>
      <w:r w:rsidRPr="005A3F18">
        <w:rPr>
          <w:rFonts w:ascii="Times New Roman" w:hAnsi="Times New Roman" w:cs="Times New Roman"/>
          <w:sz w:val="24"/>
          <w:szCs w:val="24"/>
        </w:rPr>
        <w:t xml:space="preserve">, </w:t>
      </w:r>
      <w:r w:rsidR="00FE2AA5">
        <w:rPr>
          <w:rFonts w:ascii="Times New Roman" w:hAnsi="Times New Roman" w:cs="Times New Roman"/>
          <w:sz w:val="24"/>
          <w:szCs w:val="24"/>
        </w:rPr>
        <w:t xml:space="preserve">действащи в качеството на представители на </w:t>
      </w:r>
      <w:r w:rsidRPr="005A3F18">
        <w:rPr>
          <w:rFonts w:ascii="Times New Roman" w:hAnsi="Times New Roman" w:cs="Times New Roman"/>
          <w:sz w:val="24"/>
          <w:szCs w:val="24"/>
        </w:rPr>
        <w:t xml:space="preserve"> коалицията, заведено  по</w:t>
      </w:r>
      <w:r w:rsidR="00FE2AA5">
        <w:rPr>
          <w:rFonts w:ascii="Times New Roman" w:hAnsi="Times New Roman" w:cs="Times New Roman"/>
          <w:sz w:val="24"/>
          <w:szCs w:val="24"/>
        </w:rPr>
        <w:t xml:space="preserve">д № </w:t>
      </w:r>
      <w:r w:rsidR="009E6C17">
        <w:rPr>
          <w:rFonts w:ascii="Times New Roman" w:hAnsi="Times New Roman" w:cs="Times New Roman"/>
          <w:sz w:val="24"/>
          <w:szCs w:val="24"/>
        </w:rPr>
        <w:t>7</w:t>
      </w:r>
      <w:r w:rsidR="00CC1552">
        <w:rPr>
          <w:rFonts w:ascii="Times New Roman" w:hAnsi="Times New Roman" w:cs="Times New Roman"/>
          <w:sz w:val="24"/>
          <w:szCs w:val="24"/>
        </w:rPr>
        <w:t xml:space="preserve"> на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1</w:t>
      </w:r>
      <w:r w:rsidR="00FE2AA5">
        <w:rPr>
          <w:rFonts w:ascii="Times New Roman" w:hAnsi="Times New Roman" w:cs="Times New Roman"/>
          <w:sz w:val="24"/>
          <w:szCs w:val="24"/>
        </w:rPr>
        <w:t>8</w:t>
      </w:r>
      <w:r w:rsidR="005A3F18">
        <w:rPr>
          <w:rFonts w:ascii="Times New Roman" w:hAnsi="Times New Roman" w:cs="Times New Roman"/>
          <w:sz w:val="24"/>
          <w:szCs w:val="24"/>
        </w:rPr>
        <w:t>.09.2023 г. в 1</w:t>
      </w:r>
      <w:r w:rsidR="00FE2AA5">
        <w:rPr>
          <w:rFonts w:ascii="Times New Roman" w:hAnsi="Times New Roman" w:cs="Times New Roman"/>
          <w:sz w:val="24"/>
          <w:szCs w:val="24"/>
        </w:rPr>
        <w:t>0</w:t>
      </w:r>
      <w:r w:rsidR="005A3F18">
        <w:rPr>
          <w:rFonts w:ascii="Times New Roman" w:hAnsi="Times New Roman" w:cs="Times New Roman"/>
          <w:sz w:val="24"/>
          <w:szCs w:val="24"/>
        </w:rPr>
        <w:t>.</w:t>
      </w:r>
      <w:r w:rsidR="001C018E">
        <w:rPr>
          <w:rFonts w:ascii="Times New Roman" w:hAnsi="Times New Roman" w:cs="Times New Roman"/>
          <w:sz w:val="24"/>
          <w:szCs w:val="24"/>
        </w:rPr>
        <w:t>2</w:t>
      </w:r>
      <w:r w:rsidR="009E6C17">
        <w:rPr>
          <w:rFonts w:ascii="Times New Roman" w:hAnsi="Times New Roman" w:cs="Times New Roman"/>
          <w:sz w:val="24"/>
          <w:szCs w:val="24"/>
        </w:rPr>
        <w:t>4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9E6C1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E6C17" w:rsidRPr="009E6C17">
        <w:rPr>
          <w:rFonts w:ascii="Times New Roman" w:hAnsi="Times New Roman" w:cs="Times New Roman"/>
          <w:b/>
          <w:sz w:val="24"/>
          <w:szCs w:val="24"/>
        </w:rPr>
        <w:t>кмет на кметство</w:t>
      </w:r>
      <w:r w:rsidR="009E6C17">
        <w:rPr>
          <w:rFonts w:ascii="Times New Roman" w:hAnsi="Times New Roman" w:cs="Times New Roman"/>
          <w:sz w:val="24"/>
          <w:szCs w:val="24"/>
        </w:rPr>
        <w:t xml:space="preserve">: с. Говежда, с. Дълги Дел, с. Копиловци и с. Меляне в община </w:t>
      </w:r>
      <w:r w:rsidR="009E6C17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="00FE2AA5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F18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="00FE2AA5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9E6C17" w:rsidRPr="009E6C17">
        <w:rPr>
          <w:rFonts w:ascii="Times New Roman" w:hAnsi="Times New Roman" w:cs="Times New Roman"/>
          <w:b/>
          <w:sz w:val="24"/>
          <w:szCs w:val="24"/>
        </w:rPr>
        <w:t>кмет на кметство</w:t>
      </w:r>
      <w:r w:rsidR="009E6C17">
        <w:rPr>
          <w:rFonts w:ascii="Times New Roman" w:hAnsi="Times New Roman" w:cs="Times New Roman"/>
          <w:sz w:val="24"/>
          <w:szCs w:val="24"/>
        </w:rPr>
        <w:t xml:space="preserve">: с. Говежда, с. Дълги Дел, с. Копиловци и с. Меляне в община </w:t>
      </w:r>
      <w:r w:rsidR="009E6C17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Наименованието на коалицията за отпечатване в бюлетината е: </w:t>
      </w:r>
      <w:r w:rsidR="00FE2AA5"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1A266E"/>
    <w:rsid w:val="001C018E"/>
    <w:rsid w:val="00206CF7"/>
    <w:rsid w:val="003539C2"/>
    <w:rsid w:val="004C27CC"/>
    <w:rsid w:val="005A3F18"/>
    <w:rsid w:val="00617164"/>
    <w:rsid w:val="006D689F"/>
    <w:rsid w:val="007F5622"/>
    <w:rsid w:val="009E6C17"/>
    <w:rsid w:val="00BC32A6"/>
    <w:rsid w:val="00CC1552"/>
    <w:rsid w:val="00E211C2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74B5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2023-09-18T13:25:00Z</cp:lastPrinted>
  <dcterms:created xsi:type="dcterms:W3CDTF">2023-09-18T12:18:00Z</dcterms:created>
  <dcterms:modified xsi:type="dcterms:W3CDTF">2023-09-18T13:25:00Z</dcterms:modified>
</cp:coreProperties>
</file>