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AA5209" w:rsidRDefault="000B7681" w:rsidP="000B768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B7681" w:rsidRPr="00AA5209" w:rsidRDefault="000B7681" w:rsidP="000B7681">
      <w:pPr>
        <w:pStyle w:val="Default"/>
        <w:jc w:val="center"/>
        <w:rPr>
          <w:b/>
          <w:bCs/>
        </w:rPr>
      </w:pPr>
    </w:p>
    <w:p w:rsidR="000B7681" w:rsidRPr="00AA5209" w:rsidRDefault="000B7681" w:rsidP="000B768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016FFA">
        <w:rPr>
          <w:b/>
          <w:bCs/>
        </w:rPr>
        <w:t>40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7F66B3" w:rsidRDefault="000B7681" w:rsidP="000B7681">
      <w:pPr>
        <w:pStyle w:val="Default"/>
        <w:jc w:val="both"/>
      </w:pPr>
      <w:r w:rsidRPr="007F66B3">
        <w:t xml:space="preserve">На </w:t>
      </w:r>
      <w:r w:rsidR="00217680">
        <w:t>2</w:t>
      </w:r>
      <w:r w:rsidR="00827582">
        <w:t>7</w:t>
      </w:r>
      <w:r w:rsidRPr="007F66B3">
        <w:t xml:space="preserve">. </w:t>
      </w:r>
      <w:r>
        <w:t>Октомври,</w:t>
      </w:r>
      <w:r w:rsidRPr="007F66B3">
        <w:t xml:space="preserve"> 2019 г.</w:t>
      </w:r>
      <w:r w:rsidR="000B3B6F">
        <w:t xml:space="preserve">, от </w:t>
      </w:r>
      <w:r w:rsidR="000459DD">
        <w:t>1</w:t>
      </w:r>
      <w:r w:rsidR="00016FFA">
        <w:t>4</w:t>
      </w:r>
      <w:r w:rsidR="000459DD">
        <w:t>.00</w:t>
      </w:r>
      <w:r w:rsidR="000B3B6F">
        <w:t xml:space="preserve"> ч. </w:t>
      </w:r>
      <w:r w:rsidRPr="007F66B3">
        <w:t xml:space="preserve"> се проведе заседание на Общинска избирателна  комисия – Георги Дамяново, при следния </w:t>
      </w:r>
    </w:p>
    <w:p w:rsidR="000B7681" w:rsidRPr="007F66B3" w:rsidRDefault="000B7681" w:rsidP="000B7681">
      <w:pPr>
        <w:pStyle w:val="Default"/>
        <w:jc w:val="both"/>
      </w:pPr>
    </w:p>
    <w:p w:rsidR="009E5FB7" w:rsidRDefault="000B7681" w:rsidP="000B7681">
      <w:pPr>
        <w:pStyle w:val="Default"/>
        <w:jc w:val="both"/>
      </w:pPr>
      <w:r w:rsidRPr="007F66B3">
        <w:t xml:space="preserve">Д н е в е н  р е д: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E5FB7" w:rsidRPr="009E5FB7" w:rsidTr="00827582">
        <w:trPr>
          <w:trHeight w:val="90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9E5FB7" w:rsidRPr="009E5FB7" w:rsidTr="00C631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7" w:rsidRPr="009E5FB7" w:rsidRDefault="009E5FB7" w:rsidP="009E5FB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FA" w:rsidRPr="00016FFA" w:rsidRDefault="009E5FB7" w:rsidP="00016FF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54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</w:t>
            </w:r>
            <w:r w:rsidR="00B54736" w:rsidRPr="00B54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  <w:r w:rsidR="00016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  <w:r w:rsidRPr="00B54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относно:   </w:t>
            </w:r>
            <w:r w:rsidR="00016FFA" w:rsidRPr="00016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Сигнал  с вх. № 4/27.10.2019 г., 11:45 часа от Светослав Георгиев Илиев – кандидат за кмет на община Георги Дамяново, относно сигнал за нарушение на изборния кодекс в СИК 121400012 в село Чемиш,  в изборите за общинските </w:t>
            </w:r>
            <w:proofErr w:type="spellStart"/>
            <w:r w:rsidR="00016FFA" w:rsidRPr="00016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016FFA" w:rsidRPr="00016F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 на 27 октомври 2019 г. </w:t>
            </w:r>
          </w:p>
          <w:p w:rsidR="009E5FB7" w:rsidRPr="009E5FB7" w:rsidRDefault="009E5FB7" w:rsidP="009E5FB7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B7" w:rsidRPr="009E5FB7" w:rsidRDefault="009E5FB7" w:rsidP="009E5FB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0459DD" w:rsidRDefault="000459DD" w:rsidP="000B7681">
      <w:pPr>
        <w:pStyle w:val="Default"/>
        <w:jc w:val="both"/>
        <w:rPr>
          <w:u w:val="single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u w:val="single"/>
        </w:rPr>
        <w:t>ПРИСЪСТВАХА: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ОТСЪСТВАХА: няма отсъстващи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Заседанието бе открито в 1</w:t>
      </w:r>
      <w:r w:rsidR="00016FFA">
        <w:rPr>
          <w:color w:val="auto"/>
        </w:rPr>
        <w:t>4</w:t>
      </w:r>
      <w:r w:rsidRPr="005C0512">
        <w:rPr>
          <w:color w:val="auto"/>
        </w:rPr>
        <w:t xml:space="preserve">:00 ч. и председателствано от госпожа Надя Александрова – председател на ОИК – Георги Дамяново.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По дневния ред има ли други желаещи да се включат?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Няма </w:t>
      </w:r>
      <w:proofErr w:type="spellStart"/>
      <w:r w:rsidRPr="005C0512">
        <w:rPr>
          <w:color w:val="auto"/>
        </w:rPr>
        <w:t>желаеши</w:t>
      </w:r>
      <w:proofErr w:type="spellEnd"/>
      <w:r w:rsidRPr="005C0512">
        <w:rPr>
          <w:color w:val="auto"/>
        </w:rPr>
        <w:t>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Колеги, процедура по гласуване на дневния ред.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color w:val="auto"/>
        </w:rPr>
        <w:t xml:space="preserve">Гласували </w:t>
      </w:r>
      <w:r w:rsidRPr="005C0512">
        <w:rPr>
          <w:b/>
          <w:bCs/>
          <w:color w:val="auto"/>
        </w:rPr>
        <w:t xml:space="preserve">11 </w:t>
      </w:r>
      <w:r w:rsidRPr="005C0512">
        <w:rPr>
          <w:color w:val="auto"/>
        </w:rPr>
        <w:t xml:space="preserve">членове на ОИК: </w:t>
      </w:r>
      <w:r w:rsidRPr="005C0512">
        <w:rPr>
          <w:b/>
          <w:bCs/>
          <w:color w:val="auto"/>
        </w:rPr>
        <w:t>за – 11 /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  <w:r w:rsidRPr="005C0512">
        <w:rPr>
          <w:b/>
          <w:bCs/>
          <w:color w:val="auto"/>
        </w:rPr>
        <w:t>против – няма</w:t>
      </w:r>
      <w:r w:rsidRPr="005C0512">
        <w:rPr>
          <w:color w:val="auto"/>
        </w:rPr>
        <w:t xml:space="preserve">. </w:t>
      </w:r>
    </w:p>
    <w:p w:rsidR="006D032D" w:rsidRPr="00016FFA" w:rsidRDefault="000B7681" w:rsidP="000B7681">
      <w:pPr>
        <w:pStyle w:val="Default"/>
        <w:jc w:val="both"/>
        <w:rPr>
          <w:color w:val="auto"/>
        </w:rPr>
      </w:pPr>
      <w:r w:rsidRPr="00016FFA">
        <w:rPr>
          <w:color w:val="auto"/>
        </w:rPr>
        <w:t>Колеги, по дневния ред</w:t>
      </w:r>
      <w:bookmarkStart w:id="0" w:name="_GoBack"/>
      <w:bookmarkEnd w:id="0"/>
      <w:r w:rsidRPr="00016FFA">
        <w:rPr>
          <w:color w:val="auto"/>
        </w:rPr>
        <w:t xml:space="preserve">. </w:t>
      </w:r>
    </w:p>
    <w:p w:rsidR="00016FFA" w:rsidRPr="00016FFA" w:rsidRDefault="000B7681" w:rsidP="00016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FFA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016FFA">
        <w:rPr>
          <w:rFonts w:ascii="Times New Roman" w:hAnsi="Times New Roman" w:cs="Times New Roman"/>
          <w:sz w:val="24"/>
          <w:szCs w:val="24"/>
        </w:rPr>
        <w:t>–</w:t>
      </w:r>
      <w:r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016FFA" w:rsidRPr="00FE50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  с вх. № 4/27.10.2019 г., 11:45 часа от Светослав Георгиев Илиев – кандидат за кмет на община Георги Дамяново, относно сигнал за нарушение на изборния кодекс в СИК 121400012 в село Чемиш,  в изборите за общинските </w:t>
      </w:r>
      <w:proofErr w:type="spellStart"/>
      <w:r w:rsidR="00016FFA" w:rsidRPr="00FE500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016FFA" w:rsidRPr="00FE50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0B7681" w:rsidRPr="00016FFA" w:rsidRDefault="000B7681" w:rsidP="002878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16F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16FFA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016FFA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016FFA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016FFA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016FFA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016FFA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3C1621" w:rsidRDefault="000B7681" w:rsidP="003C162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FA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016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7BD" w:rsidRDefault="000B7681" w:rsidP="003C162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FA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</w:t>
      </w:r>
    </w:p>
    <w:p w:rsidR="00AF07BD" w:rsidRPr="002A15A1" w:rsidRDefault="00AF07BD" w:rsidP="00AF0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Решение № 120-МИ  ОИК – Георги Дамяново реши </w:t>
      </w:r>
      <w:r w:rsidRPr="00AF07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Pr="002A15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бъде извършена проверка на място в СИК 121400012  в село Чемиш, за да се установи има ли извършени нарушения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Pr="002A15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определи 2 / двама / членове от ОИК – Георги </w:t>
      </w:r>
      <w:proofErr w:type="spellStart"/>
      <w:r w:rsidRPr="002A15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Дамяновода</w:t>
      </w:r>
      <w:proofErr w:type="spellEnd"/>
      <w:r w:rsidRPr="002A15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извърши проверка, а именно:</w:t>
      </w:r>
    </w:p>
    <w:p w:rsidR="00AF07BD" w:rsidRPr="002A15A1" w:rsidRDefault="00AF07BD" w:rsidP="00AF07BD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15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Бисер Петров Георгиев</w:t>
      </w:r>
    </w:p>
    <w:p w:rsidR="00AF07BD" w:rsidRDefault="00AF07BD" w:rsidP="00AF07BD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15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Таня Александрова Петрова</w:t>
      </w:r>
    </w:p>
    <w:p w:rsidR="00AF07BD" w:rsidRPr="00AF07BD" w:rsidRDefault="003C1621" w:rsidP="00AF07BD">
      <w:pPr>
        <w:pStyle w:val="a7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     </w:t>
      </w:r>
      <w:r w:rsidR="00AF07BD" w:rsidRPr="00AF07BD">
        <w:rPr>
          <w:rFonts w:ascii="Times New Roman" w:hAnsi="Times New Roman" w:cs="Times New Roman"/>
          <w:lang w:eastAsia="bg-BG"/>
        </w:rPr>
        <w:t xml:space="preserve">След извършване на проверката същите запознаха членовете на ОИК с резултата от </w:t>
      </w:r>
    </w:p>
    <w:p w:rsidR="00AF07BD" w:rsidRDefault="00AF07BD" w:rsidP="00AF07BD">
      <w:pPr>
        <w:pStyle w:val="a7"/>
        <w:rPr>
          <w:rFonts w:ascii="Times New Roman" w:hAnsi="Times New Roman" w:cs="Times New Roman"/>
          <w:lang w:eastAsia="bg-BG"/>
        </w:rPr>
      </w:pPr>
      <w:r w:rsidRPr="00AF07BD">
        <w:rPr>
          <w:rFonts w:ascii="Times New Roman" w:hAnsi="Times New Roman" w:cs="Times New Roman"/>
          <w:lang w:eastAsia="bg-BG"/>
        </w:rPr>
        <w:t xml:space="preserve">проверката. При пристигането на място в с. Чемиш, не е установено  твърдяното в сигнала нарушение. </w:t>
      </w:r>
    </w:p>
    <w:p w:rsidR="003C1621" w:rsidRDefault="003C1621" w:rsidP="00AF07BD">
      <w:pPr>
        <w:pStyle w:val="a7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Всички членове на ОИК бяха единодушни, че сигналът е неоснователен. </w:t>
      </w:r>
    </w:p>
    <w:p w:rsidR="00AF07BD" w:rsidRDefault="003C162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16FFA">
        <w:rPr>
          <w:rFonts w:ascii="Times New Roman" w:hAnsi="Times New Roman" w:cs="Times New Roman"/>
          <w:sz w:val="24"/>
          <w:szCs w:val="24"/>
        </w:rPr>
        <w:t>ПРЕДСЕДАТЕЛ НАДЯ АЛЕКСАНДРОВА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1621">
        <w:rPr>
          <w:rFonts w:ascii="Times New Roman" w:hAnsi="Times New Roman" w:cs="Times New Roman"/>
          <w:sz w:val="24"/>
          <w:szCs w:val="24"/>
        </w:rPr>
        <w:t xml:space="preserve"> </w:t>
      </w:r>
      <w:r w:rsidRPr="00016FFA">
        <w:rPr>
          <w:rFonts w:ascii="Times New Roman" w:hAnsi="Times New Roman" w:cs="Times New Roman"/>
          <w:sz w:val="24"/>
          <w:szCs w:val="24"/>
        </w:rPr>
        <w:t xml:space="preserve">Номерът на Решението е 121-МИ от 27.10.2019 г. </w:t>
      </w:r>
    </w:p>
    <w:p w:rsidR="003C1621" w:rsidRPr="00016FFA" w:rsidRDefault="000B7681" w:rsidP="003C16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016FFA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016F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1621"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Сигнал  с вх. № 4/27.10.2019 г., 11:45 часа от Светослав Георгиев Илиев – кандидат за кмет на община Георги Дамяново, относно сигнал за нарушение на изборния кодекс в СИК 121400012 в село Чемиш,  в изборите за общинските </w:t>
      </w:r>
      <w:proofErr w:type="spellStart"/>
      <w:r w:rsidR="003C1621"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3C1621"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016FFA" w:rsidRPr="00016FFA" w:rsidRDefault="00016FFA" w:rsidP="00016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Георги Дамяново е постъпил сигнал  с вх. № 4/27.10.2019 г., 11:45 часа от Светослав Георгиев Илиев – кандидат за кмет на община Георги Дамяново, относно сигнал за нарушение на изборния кодекс в СИК 121400012 в село Чемиш,  в изборите за общинските </w:t>
      </w:r>
      <w:proofErr w:type="spellStart"/>
      <w:r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</w:p>
    <w:p w:rsidR="00016FFA" w:rsidRPr="00016FFA" w:rsidRDefault="00016FFA" w:rsidP="00016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писмо до лицето подало сигнала ОИК Георги Дамяново указва да отстрани нередовността в подаденият сигнал, относно подадения сигнал името на кмета и в какво се извършва агитацията в разрез с методическите указания и избирателния кодекс.  Даден е срок от 10 мин. с  писмо изх. № 252/27.10.2019 г. в 12.31 ч.   В 13.05 ч. е получен втори сигнал вх. № 6/27.10.2019 г. в 13.05 ч.  във връзка със същото нарушение, като в допълнение е записано/вероятно отговор на писмото от ОИК Георги Дамяново, че името на кмета е Мирон Славков Тодоров, изчаква избиратели пред секцията, като устно ги агитира, и ги приема в здравният кабинет в селото, което смята за нередно.</w:t>
      </w:r>
    </w:p>
    <w:p w:rsidR="00016FFA" w:rsidRPr="00016FFA" w:rsidRDefault="00016FFA" w:rsidP="00016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Членовете на ОИК Георги Дамяново определени с Решение № 120-МИ от 27.10.2019 г. извършиха проверка, за което прилагат към преписката и доклад.  В доклада се съдържат обяснения, че по подадения сигнал за агитация в с. Чемиш провеждана от бившия кмет на селото са установили следното: бившият кмет на с. Чемиш не е присъствал в сградата на кметството и в района на СИК това лице го е нямало.</w:t>
      </w:r>
    </w:p>
    <w:p w:rsidR="00016FFA" w:rsidRPr="00016FFA" w:rsidRDefault="00016FFA" w:rsidP="00016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Предвид горното и на основание чл. 87, ал. 1, т. 22 и от ИК, Общинска избирателна комисия Георги Дамяново,</w:t>
      </w:r>
    </w:p>
    <w:p w:rsidR="00016FFA" w:rsidRPr="00016FFA" w:rsidRDefault="00016FFA" w:rsidP="00016F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16FFA" w:rsidRPr="00016FFA" w:rsidRDefault="00016FFA" w:rsidP="00016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  Е УСТАНОВЕНО нарушение на ИК.</w:t>
      </w:r>
    </w:p>
    <w:p w:rsidR="00016FFA" w:rsidRPr="00016FFA" w:rsidRDefault="00016FFA" w:rsidP="00016F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Оставя жалбата без уважение, като неоснователна. </w:t>
      </w:r>
    </w:p>
    <w:p w:rsidR="00B54736" w:rsidRPr="00016FFA" w:rsidRDefault="00016FFA" w:rsidP="00B547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0B7681" w:rsidRPr="00016FFA" w:rsidRDefault="000B7681" w:rsidP="003C162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016FFA" w:rsidRDefault="000B7681" w:rsidP="000B7681">
      <w:pPr>
        <w:pStyle w:val="Default"/>
        <w:jc w:val="both"/>
      </w:pPr>
      <w:r w:rsidRPr="00016FFA">
        <w:t xml:space="preserve">Колеги, закривам заседанието и насрочвам следващото заседание за </w:t>
      </w:r>
      <w:r w:rsidR="004E428B" w:rsidRPr="00016FFA">
        <w:t>2</w:t>
      </w:r>
      <w:r w:rsidR="000459DD" w:rsidRPr="00016FFA">
        <w:t>7</w:t>
      </w:r>
      <w:r w:rsidRPr="00016FFA">
        <w:t xml:space="preserve">. октомври,  2019 г., в </w:t>
      </w:r>
      <w:r w:rsidR="006C4363" w:rsidRPr="00016FFA">
        <w:t>15.00</w:t>
      </w:r>
      <w:r w:rsidRPr="00016FFA">
        <w:t xml:space="preserve"> ч. </w:t>
      </w:r>
    </w:p>
    <w:p w:rsidR="00324EB7" w:rsidRPr="00016FFA" w:rsidRDefault="00324EB7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</w:pPr>
      <w:r w:rsidRPr="00310CC9">
        <w:rPr>
          <w:b/>
        </w:rPr>
        <w:t>ПРЕДСЕДАТЕЛ</w:t>
      </w:r>
      <w:r w:rsidRPr="00310CC9">
        <w:t xml:space="preserve">: ……………………….                         </w:t>
      </w:r>
      <w:r w:rsidRPr="00310CC9">
        <w:rPr>
          <w:b/>
        </w:rPr>
        <w:t>СЕКРЕТАР</w:t>
      </w:r>
      <w:r w:rsidRPr="00310CC9">
        <w:t>: ………………..</w:t>
      </w:r>
    </w:p>
    <w:p w:rsidR="00AF07BD" w:rsidRPr="00AF07BD" w:rsidRDefault="000B7681" w:rsidP="00324EB7">
      <w:pPr>
        <w:pStyle w:val="Default"/>
      </w:pPr>
      <w:r w:rsidRPr="00310CC9">
        <w:tab/>
        <w:t xml:space="preserve">                  /Надя Александрова/</w:t>
      </w:r>
      <w:r w:rsidRPr="00310CC9">
        <w:tab/>
        <w:t xml:space="preserve">                                              /Гита Цветкова/</w:t>
      </w:r>
    </w:p>
    <w:sectPr w:rsidR="00AF07BD" w:rsidRPr="00AF07BD" w:rsidSect="0020601E">
      <w:pgSz w:w="11906" w:h="16838"/>
      <w:pgMar w:top="964" w:right="567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F2A"/>
    <w:multiLevelType w:val="hybridMultilevel"/>
    <w:tmpl w:val="0C080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70D58"/>
    <w:multiLevelType w:val="hybridMultilevel"/>
    <w:tmpl w:val="B91C0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64C1A"/>
    <w:multiLevelType w:val="hybridMultilevel"/>
    <w:tmpl w:val="3C282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16FFA"/>
    <w:rsid w:val="000459DD"/>
    <w:rsid w:val="000B106A"/>
    <w:rsid w:val="000B3B6F"/>
    <w:rsid w:val="000B7681"/>
    <w:rsid w:val="00103B13"/>
    <w:rsid w:val="00175411"/>
    <w:rsid w:val="0020601E"/>
    <w:rsid w:val="00217680"/>
    <w:rsid w:val="002878C6"/>
    <w:rsid w:val="00291C2F"/>
    <w:rsid w:val="002D7CE6"/>
    <w:rsid w:val="002E31A5"/>
    <w:rsid w:val="00310CC9"/>
    <w:rsid w:val="00324EB7"/>
    <w:rsid w:val="003C1621"/>
    <w:rsid w:val="004E428B"/>
    <w:rsid w:val="005A5911"/>
    <w:rsid w:val="005C0512"/>
    <w:rsid w:val="006A1C5E"/>
    <w:rsid w:val="006C4363"/>
    <w:rsid w:val="006D032D"/>
    <w:rsid w:val="006E28F6"/>
    <w:rsid w:val="0074501D"/>
    <w:rsid w:val="00757543"/>
    <w:rsid w:val="00827582"/>
    <w:rsid w:val="00833AC4"/>
    <w:rsid w:val="0086504E"/>
    <w:rsid w:val="00995680"/>
    <w:rsid w:val="009E5FB7"/>
    <w:rsid w:val="00AB0039"/>
    <w:rsid w:val="00AF07BD"/>
    <w:rsid w:val="00B501BE"/>
    <w:rsid w:val="00B51580"/>
    <w:rsid w:val="00B54736"/>
    <w:rsid w:val="00B643A5"/>
    <w:rsid w:val="00B87A82"/>
    <w:rsid w:val="00C2267F"/>
    <w:rsid w:val="00C474BD"/>
    <w:rsid w:val="00C961A2"/>
    <w:rsid w:val="00CC6066"/>
    <w:rsid w:val="00D20EE3"/>
    <w:rsid w:val="00F3206B"/>
    <w:rsid w:val="00F4493B"/>
    <w:rsid w:val="00F67519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0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0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64D0-841C-4929-910B-DA9976E9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cp:lastPrinted>2019-10-27T15:01:00Z</cp:lastPrinted>
  <dcterms:created xsi:type="dcterms:W3CDTF">2019-10-27T15:09:00Z</dcterms:created>
  <dcterms:modified xsi:type="dcterms:W3CDTF">2019-10-27T16:07:00Z</dcterms:modified>
</cp:coreProperties>
</file>