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2" w:rsidRPr="00AA5209" w:rsidRDefault="00087272" w:rsidP="00087272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87272" w:rsidRPr="00AA5209" w:rsidRDefault="00087272" w:rsidP="00087272">
      <w:pPr>
        <w:pStyle w:val="Default"/>
        <w:jc w:val="center"/>
        <w:rPr>
          <w:b/>
          <w:bCs/>
        </w:rPr>
      </w:pPr>
    </w:p>
    <w:p w:rsidR="00087272" w:rsidRPr="00AA5209" w:rsidRDefault="00087272" w:rsidP="00087272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24</w:t>
      </w:r>
    </w:p>
    <w:p w:rsidR="00087272" w:rsidRPr="00AA5209" w:rsidRDefault="00087272" w:rsidP="00087272">
      <w:pPr>
        <w:pStyle w:val="Default"/>
        <w:ind w:left="2832" w:firstLine="708"/>
        <w:rPr>
          <w:b/>
          <w:bCs/>
        </w:rPr>
      </w:pPr>
    </w:p>
    <w:p w:rsidR="00087272" w:rsidRPr="007F66B3" w:rsidRDefault="00087272" w:rsidP="00087272">
      <w:pPr>
        <w:pStyle w:val="Default"/>
        <w:jc w:val="both"/>
      </w:pPr>
      <w:r w:rsidRPr="007F66B3">
        <w:t xml:space="preserve">На </w:t>
      </w:r>
      <w:r>
        <w:t>14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087272" w:rsidRPr="007F66B3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7F66B3">
        <w:t xml:space="preserve">Д н е в е н  р е д: </w:t>
      </w:r>
    </w:p>
    <w:p w:rsidR="00087272" w:rsidRDefault="00087272" w:rsidP="00087272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C71CC7" w:rsidRPr="00C71CC7" w:rsidTr="00D510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C7" w:rsidRPr="00C71CC7" w:rsidRDefault="00C71CC7" w:rsidP="00C71CC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C7" w:rsidRPr="00C71CC7" w:rsidRDefault="00C71CC7" w:rsidP="00C71CC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C7" w:rsidRPr="00C71CC7" w:rsidRDefault="00C71CC7" w:rsidP="00C71CC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C71CC7" w:rsidRPr="00C71CC7" w:rsidTr="00D51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7" w:rsidRPr="00C71CC7" w:rsidRDefault="00C71CC7" w:rsidP="00C71CC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C7" w:rsidRPr="00C71CC7" w:rsidRDefault="00C71CC7" w:rsidP="00C71CC7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82-МИ, относно: </w:t>
            </w:r>
            <w:r w:rsidRPr="00C71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71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на техническа грешка, допусната в Решение 58-МИ/26.09.2019 г. на ОИК Георги Дамяново </w:t>
            </w:r>
            <w:r w:rsidRPr="00C71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C7" w:rsidRPr="00C71CC7" w:rsidRDefault="00C71CC7" w:rsidP="00C71CC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C71CC7" w:rsidRPr="00C71CC7" w:rsidTr="00D51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7" w:rsidRPr="00C71CC7" w:rsidRDefault="00C71CC7" w:rsidP="00C71CC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C7" w:rsidRPr="00C71CC7" w:rsidRDefault="00C71CC7" w:rsidP="00C71C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1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83-МИ, относно:  изменение на Решение № 80-МИ от 09.10.2019 г. на ОИК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C7" w:rsidRPr="00C71CC7" w:rsidRDefault="00C71CC7" w:rsidP="00C71CC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C71CC7" w:rsidRPr="00C71CC7" w:rsidTr="00D51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7" w:rsidRPr="00C71CC7" w:rsidRDefault="00C71CC7" w:rsidP="00C71CC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C7" w:rsidRPr="00C71CC7" w:rsidRDefault="00C71CC7" w:rsidP="00C71C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1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</w:t>
            </w:r>
          </w:p>
          <w:p w:rsidR="00C71CC7" w:rsidRPr="00C71CC7" w:rsidRDefault="00C71CC7" w:rsidP="00C7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1C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C7" w:rsidRPr="00C71CC7" w:rsidRDefault="00C71CC7" w:rsidP="00C71CC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</w:p>
    <w:p w:rsidR="00087272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087272" w:rsidRPr="008212AE" w:rsidRDefault="00087272" w:rsidP="00087272">
      <w:pPr>
        <w:pStyle w:val="Default"/>
        <w:jc w:val="both"/>
        <w:rPr>
          <w:color w:val="auto"/>
        </w:rPr>
      </w:pPr>
    </w:p>
    <w:p w:rsidR="00087272" w:rsidRPr="008212AE" w:rsidRDefault="00087272" w:rsidP="00087272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087272" w:rsidRPr="008212AE" w:rsidRDefault="00087272" w:rsidP="00087272">
      <w:pPr>
        <w:pStyle w:val="Default"/>
        <w:jc w:val="both"/>
        <w:rPr>
          <w:color w:val="auto"/>
          <w:lang w:val="en-US"/>
        </w:rPr>
      </w:pPr>
    </w:p>
    <w:p w:rsidR="00087272" w:rsidRDefault="00087272" w:rsidP="00087272">
      <w:pPr>
        <w:pStyle w:val="Default"/>
        <w:jc w:val="both"/>
        <w:rPr>
          <w:b/>
          <w:bCs/>
        </w:rPr>
      </w:pPr>
      <w:r w:rsidRPr="008212AE">
        <w:rPr>
          <w:color w:val="auto"/>
        </w:rPr>
        <w:t xml:space="preserve">Колеги, по дневния ред. </w:t>
      </w:r>
    </w:p>
    <w:p w:rsidR="00087272" w:rsidRPr="00E04760" w:rsidRDefault="00087272" w:rsidP="000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Поправка на 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ка грешка, допусната в Решение 58-МИ/26.09.2019 г. на ОИК 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7272" w:rsidRPr="00B23F82" w:rsidRDefault="00087272" w:rsidP="0008727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7272" w:rsidRPr="008212AE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87272" w:rsidRPr="008212AE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272" w:rsidRPr="008212AE" w:rsidRDefault="00087272" w:rsidP="000872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087272" w:rsidRPr="00E32969" w:rsidRDefault="00087272" w:rsidP="000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Допусната е грешка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58-МИ/26.09.2019 г. на ОИК Георги Дамяново при изписване на името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на СИК </w:t>
      </w:r>
      <w:r>
        <w:rPr>
          <w:rFonts w:ascii="Times New Roman" w:eastAsia="Times New Roman" w:hAnsi="Times New Roman" w:cs="Times New Roman"/>
          <w:sz w:val="24"/>
          <w:szCs w:val="24"/>
        </w:rPr>
        <w:t>121400001 в населено място с. Видлица, община 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</w:t>
      </w:r>
    </w:p>
    <w:p w:rsidR="00087272" w:rsidRPr="00E04760" w:rsidRDefault="00087272" w:rsidP="000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В представените документи от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, името на лицето е запи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сано Илинка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Илиева, каквото е  името след извършване на справка в ТРЗ „ГРАО“. В Решение 58-МИ/26.09.2019 г. на ОИК Георги Дамяново името е записано като Илонка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Илиева. Издаденото удостоверение № 3/27.09.2019 г. от ОИК Георги Дамяново и с вярното име на лицето Илинка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Илиева.</w:t>
      </w:r>
    </w:p>
    <w:p w:rsidR="00087272" w:rsidRPr="00E04760" w:rsidRDefault="00087272" w:rsidP="000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изложеното, ОИК Георги Дамяново,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7272" w:rsidRPr="00FB7D7B" w:rsidRDefault="00087272" w:rsidP="000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D7B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087272" w:rsidRPr="00E04760" w:rsidRDefault="00087272" w:rsidP="000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Допуска поправка в името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 секретар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</w:rPr>
        <w:t>121400001 в населено място с. Видлица, община 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вместо Илонка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 да се чете като: Илинка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Илиева.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7272" w:rsidRDefault="00087272" w:rsidP="0008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подлежи на оспорване в тридневен срок по реда на чл.88,ал.1 от ИК пред Централната избирателна комисия.</w:t>
      </w:r>
    </w:p>
    <w:p w:rsidR="00087272" w:rsidRDefault="00087272" w:rsidP="0008727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CC7" w:rsidRPr="00C71CC7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 втора: </w:t>
      </w:r>
      <w:r w:rsidR="00C7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C71CC7" w:rsidRPr="00C7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зменение на Решение № 80-МИ от 09.10.2019 г. на ОИК Георги Дамяново</w:t>
      </w:r>
    </w:p>
    <w:p w:rsidR="00C71CC7" w:rsidRPr="008212AE" w:rsidRDefault="00C71CC7" w:rsidP="00C71C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C71CC7" w:rsidRPr="008212AE" w:rsidRDefault="00C71CC7" w:rsidP="00C71C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CC7" w:rsidRPr="008212AE" w:rsidRDefault="00C71CC7" w:rsidP="00C71CC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C71CC7" w:rsidRDefault="00C71CC7" w:rsidP="00C71CC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7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зменение на Решение № 80-МИ от 09.10.2019 г. на ОИК Георги Дамяново</w:t>
      </w:r>
    </w:p>
    <w:p w:rsidR="00C71CC7" w:rsidRPr="001B0801" w:rsidRDefault="00C71CC7" w:rsidP="00C71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полученото писмо изх. № МИ-15-864/11.10.2019 г. на Централната избирателна комисия, относно бланката – чернова, която следва да се изготви за всяка партия, коалиция и местна коалиция, </w:t>
      </w:r>
      <w:proofErr w:type="spellStart"/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вкючена</w:t>
      </w:r>
      <w:proofErr w:type="spellEnd"/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бюлетината, и съдържанието на толкова полета, колкото са кандидатите в съответната листа, съгласно т. 3 от Решение № 1055-МИ от 11.09.2019 г. на ЦИК, във връзка с у</w:t>
      </w:r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твърждаване на печатния образец на бланки – чернови за отчитане на предпочитания /преференции/ на кандидатите за общински </w:t>
      </w:r>
      <w:proofErr w:type="spellStart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2019г. и одобряване на тиража им</w:t>
      </w:r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71CC7" w:rsidRPr="001B0801" w:rsidRDefault="00C71CC7" w:rsidP="00C71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   от Изборния кодекс, и във връзка с Решение на ЦИК № 607-МИ от 14.08. 2019г. и Решение № 1055-МИ от 11.09.2019 г.   на ЦИК , </w:t>
      </w:r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писмо изх. № МИ-15-864 от 21.10.2019 г. на ЦИК, </w:t>
      </w:r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Георги Дамяново</w:t>
      </w:r>
    </w:p>
    <w:p w:rsidR="00C71CC7" w:rsidRPr="00C71CC7" w:rsidRDefault="00C71CC7" w:rsidP="00C71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71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И:</w:t>
      </w:r>
    </w:p>
    <w:p w:rsidR="00C71CC7" w:rsidRPr="001B0801" w:rsidRDefault="00C71CC7" w:rsidP="00C71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1.УТВЪРЖДАВА печатния образец на бланки – чернови за отчитане на предпочитания /преференции/ на кандидатите за  общински </w:t>
      </w:r>
      <w:proofErr w:type="spellStart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всяка кандидатска листа в изборите за общински </w:t>
      </w:r>
      <w:proofErr w:type="spellStart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  октомври 2019г. /14 броя/съгласно </w:t>
      </w:r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 3 от Решение № 1055-МИ от 11.09.2019 г. на ЦИК, която следва да се изготви за всяка партия, коалиция и местна коалиция, </w:t>
      </w:r>
      <w:proofErr w:type="spellStart"/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вкючена</w:t>
      </w:r>
      <w:proofErr w:type="spellEnd"/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бюлетината, и съдържанието на толкова полета, колкото са кандидатите в съответната листа, </w:t>
      </w:r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които са неразделна част от</w:t>
      </w:r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настоящото решение.</w:t>
      </w:r>
    </w:p>
    <w:p w:rsidR="00C71CC7" w:rsidRPr="001B0801" w:rsidRDefault="00C71CC7" w:rsidP="00C71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2.УТВЪРЖДАВА тиража на бланките – чернови за отчитане на предпочитания /преференции/ на кандидатите за  общински </w:t>
      </w:r>
      <w:proofErr w:type="spellStart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всяка кандидатска листа в изборите за общински </w:t>
      </w:r>
      <w:proofErr w:type="spellStart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  октомври 2019г. по 2 броя за всяка СИК – по 30 броя за всяка кандидатска листа.</w:t>
      </w:r>
      <w:r w:rsidRPr="00976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71CC7" w:rsidRPr="001B0801" w:rsidRDefault="00C71CC7" w:rsidP="00C71CC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Приложенията с № № 1, 2, 3, 4,  и 6</w:t>
      </w:r>
      <w:r w:rsidRPr="001B08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неразделна част от протокола и решението на ОИК – Георги Дамяново.</w:t>
      </w:r>
    </w:p>
    <w:p w:rsidR="00C71CC7" w:rsidRPr="00C71CC7" w:rsidRDefault="00C71CC7" w:rsidP="00C71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71CC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ЦИК в тридневен срок от обявяването му.</w:t>
      </w:r>
    </w:p>
    <w:p w:rsidR="00087272" w:rsidRPr="008212AE" w:rsidRDefault="00087272" w:rsidP="000872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 Надя Александрова: Колеги има ли предложения за обсъждане на други въпроси?  Нямате. </w:t>
      </w:r>
    </w:p>
    <w:p w:rsidR="00087272" w:rsidRPr="008212AE" w:rsidRDefault="00087272" w:rsidP="00087272">
      <w:pPr>
        <w:pStyle w:val="Default"/>
        <w:jc w:val="both"/>
      </w:pPr>
    </w:p>
    <w:p w:rsidR="00087272" w:rsidRDefault="00087272" w:rsidP="00087272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>
        <w:t>15</w:t>
      </w:r>
      <w:r w:rsidRPr="008212AE">
        <w:t xml:space="preserve">. </w:t>
      </w:r>
      <w:r>
        <w:t>октомври</w:t>
      </w:r>
      <w:r w:rsidRPr="008212AE">
        <w:t xml:space="preserve">,  2019 г., в 17:00 ч. </w:t>
      </w:r>
    </w:p>
    <w:p w:rsidR="00C71CC7" w:rsidRDefault="00C71CC7" w:rsidP="00087272">
      <w:pPr>
        <w:pStyle w:val="Default"/>
        <w:jc w:val="both"/>
      </w:pPr>
      <w:bookmarkStart w:id="0" w:name="_GoBack"/>
      <w:bookmarkEnd w:id="0"/>
    </w:p>
    <w:p w:rsidR="00087272" w:rsidRDefault="00087272" w:rsidP="00087272">
      <w:pPr>
        <w:pStyle w:val="Default"/>
        <w:jc w:val="both"/>
      </w:pPr>
    </w:p>
    <w:p w:rsidR="00087272" w:rsidRPr="008212AE" w:rsidRDefault="00087272" w:rsidP="00087272">
      <w:pPr>
        <w:pStyle w:val="Default"/>
        <w:jc w:val="both"/>
      </w:pPr>
    </w:p>
    <w:p w:rsidR="00087272" w:rsidRPr="007F66B3" w:rsidRDefault="00087272" w:rsidP="00087272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087272" w:rsidRPr="007F66B3" w:rsidRDefault="00087272" w:rsidP="00087272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087272" w:rsidRDefault="00087272" w:rsidP="00087272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2"/>
    <w:rsid w:val="00087272"/>
    <w:rsid w:val="00103B13"/>
    <w:rsid w:val="006A1C5E"/>
    <w:rsid w:val="00C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2019-10-14T12:55:00Z</dcterms:created>
  <dcterms:modified xsi:type="dcterms:W3CDTF">2019-10-14T14:18:00Z</dcterms:modified>
</cp:coreProperties>
</file>